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rightChars="0" w:firstLineChars="0"/>
        <w:jc w:val="center"/>
        <w:textAlignment w:val="auto"/>
        <w:outlineLvl w:val="9"/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</w:rPr>
        <w:t>20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  <w:t>20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</w:rPr>
        <w:t>—20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  <w:t>21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</w:rPr>
        <w:t>学年度第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eastAsia="zh-CN"/>
        </w:rPr>
        <w:t>二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</w:rPr>
        <w:t>学期</w:t>
      </w:r>
      <w:r>
        <w:rPr>
          <w:rFonts w:ascii="Times New Roman" w:hAnsi="Times New Roman" w:cs="Times New Roman" w:hint="default"/>
          <w:b/>
          <w:bCs w:val="0"/>
          <w:color w:val="000000"/>
          <w:sz w:val="28"/>
          <w:szCs w:val="28"/>
          <w:lang w:eastAsia="zh-CN"/>
        </w:rPr>
        <w:t>七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</w:rPr>
        <w:t>年级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eastAsia="zh-CN"/>
        </w:rPr>
        <w:t>《道德与法治》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</w:rPr>
        <w:t>教学目标检测题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rightChars="0" w:firstLineChars="0"/>
        <w:jc w:val="center"/>
        <w:textAlignment w:val="auto"/>
        <w:outlineLvl w:val="9"/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  <w:t>第</w:t>
      </w:r>
      <w:r>
        <w:rPr>
          <w:rFonts w:ascii="Times New Roman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  <w:t>二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  <w:t xml:space="preserve">单元  </w:t>
      </w:r>
      <w:r>
        <w:rPr>
          <w:rFonts w:ascii="Times New Roman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  <w:t>做情绪情感的主人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0" w:right="0" w:firstLine="686" w:leftChars="0" w:rightChars="0" w:firstLineChars="245"/>
        <w:jc w:val="both"/>
        <w:textAlignment w:val="auto"/>
        <w:outlineLvl w:val="9"/>
        <w:rPr>
          <w:rFonts w:ascii="Times New Roman" w:eastAsia="宋体" w:hAnsi="Times New Roman" w:cs="Times New Roman" w:hint="default"/>
          <w:b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24" w:lineRule="auto"/>
        <w:ind w:left="0" w:right="0" w:firstLine="686" w:leftChars="0" w:rightChars="0" w:firstLineChars="245"/>
        <w:jc w:val="both"/>
        <w:textAlignment w:val="auto"/>
        <w:outlineLvl w:val="9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>姓名</w:t>
      </w:r>
      <w:r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  <w:t xml:space="preserve">      </w:t>
      </w: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 xml:space="preserve">     班级</w:t>
      </w:r>
      <w:r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  <w:t xml:space="preserve">       </w:t>
      </w: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 xml:space="preserve">    座号</w:t>
      </w:r>
      <w:r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  <w:t xml:space="preserve">     </w:t>
      </w: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 xml:space="preserve">   分数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  <w:t xml:space="preserve">     </w:t>
      </w:r>
      <w:r>
        <w:rPr>
          <w:rFonts w:ascii="宋体" w:eastAsia="宋体" w:hAnsi="宋体" w:cs="宋体" w:hint="eastAsia"/>
          <w:b/>
          <w:color w:val="000000"/>
          <w:sz w:val="28"/>
          <w:szCs w:val="28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480" w:right="0" w:hanging="480" w:rightChars="0" w:hangingChars="200"/>
        <w:jc w:val="both"/>
        <w:textAlignment w:val="auto"/>
        <w:rPr>
          <w:rFonts w:ascii="Times New Roman" w:hAnsi="Times New Roman" w:cs="Times New Roman" w:hint="default"/>
          <w:b/>
          <w:color w:val="000000"/>
          <w:sz w:val="24"/>
          <w:szCs w:val="24"/>
        </w:rPr>
      </w:pPr>
      <w:r>
        <w:rPr>
          <w:rFonts w:ascii="Times New Roman" w:hAnsi="Times New Roman" w:cs="Times New Roman" w:hint="default"/>
          <w:b/>
          <w:color w:val="000000"/>
          <w:sz w:val="24"/>
          <w:szCs w:val="24"/>
          <w:lang w:eastAsia="zh-CN"/>
        </w:rPr>
        <w:t>一、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</w:rPr>
        <w:t>单项选择题（共有2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  <w:lang w:val="en-US" w:eastAsia="zh-CN"/>
        </w:rPr>
        <w:t>0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</w:rPr>
        <w:t>小题，每小题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</w:rPr>
        <w:t>分，共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  <w:lang w:val="en-US" w:eastAsia="zh-CN"/>
        </w:rPr>
        <w:t>60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</w:rPr>
        <w:t>分。在下列各题的四个选项中，只有一项是最符合题意要求的，请把正确答案前面的字母填在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  <w:lang w:eastAsia="zh-CN"/>
        </w:rPr>
        <w:t>表格中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</w:rPr>
        <w:t>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825"/>
        <w:gridCol w:w="828"/>
        <w:gridCol w:w="828"/>
        <w:gridCol w:w="829"/>
        <w:gridCol w:w="829"/>
        <w:gridCol w:w="829"/>
        <w:gridCol w:w="829"/>
        <w:gridCol w:w="829"/>
        <w:gridCol w:w="829"/>
        <w:gridCol w:w="82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48" w:lineRule="auto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1．</w:t>
      </w:r>
      <w:r>
        <w:rPr>
          <w:rFonts w:ascii="Times New Roman" w:eastAsia="宋体" w:hAnsi="Times New Roman" w:cs="Times New Roman" w:hint="default"/>
        </w:rPr>
        <w:t xml:space="preserve">当你气恼时，先数到十；假如怒火中烧，那就数到百。这种调控情绪的方法属于（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合理宣泄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转移注意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放松训练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改变认知评价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315" w:hanging="315" w:hanging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2．</w:t>
      </w:r>
      <w:r>
        <w:rPr>
          <w:rFonts w:ascii="Times New Roman" w:eastAsia="宋体" w:hAnsi="Times New Roman" w:cs="Times New Roman" w:hint="default"/>
        </w:rPr>
        <w:t xml:space="preserve">中考临近，小萌坐卧不安，焦虑紧张。爸爸发现后每天抽时间带着小萌或骑行、或唱歌、或爬山，小萌的情绪渐渐稳定下来。这种调节情绪的方法是（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改变认知评价</w:t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自我暗示与自我提醒</w:t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放弃目标要求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转移注意与放松训练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315" w:hanging="315" w:hangingChars="150"/>
        <w:jc w:val="left"/>
        <w:textAlignment w:val="center"/>
        <w:rPr>
          <w:rFonts w:ascii="Times New Roman" w:eastAsia="宋体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t>3．</w:t>
      </w:r>
      <w:r>
        <w:rPr>
          <w:rFonts w:ascii="Times New Roman" w:eastAsia="宋体" w:hAnsi="Times New Roman" w:cs="Times New Roman" w:hint="default"/>
          <w:sz w:val="21"/>
        </w:rPr>
        <w:t>当</w:t>
      </w:r>
      <w:r>
        <w:rPr>
          <w:rFonts w:ascii="Times New Roman" w:eastAsia="宋体" w:hAnsi="Times New Roman" w:cs="Times New Roman" w:hint="default"/>
        </w:rPr>
        <w:t>我们</w:t>
      </w:r>
      <w:r>
        <w:rPr>
          <w:rFonts w:ascii="Times New Roman" w:eastAsia="宋体" w:hAnsi="Times New Roman" w:cs="Times New Roman" w:hint="default"/>
          <w:sz w:val="21"/>
        </w:rPr>
        <w:t>感到困惑或烦恼时，要学会当自己的“心理医生”，下列符合当自己“心理医生”做法的是（</w:t>
      </w:r>
      <w:r>
        <w:rPr>
          <w:rFonts w:ascii="Times New Roman" w:eastAsia="宋体" w:hAnsi="Times New Roman" w:cs="Times New Roman" w:hint="default"/>
        </w:rPr>
        <w:t xml:space="preserve">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  <w:sz w:val="21"/>
        </w:rPr>
        <w:t>向父母、老师寻求帮助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  <w:sz w:val="21"/>
        </w:rPr>
        <w:t>听音乐或者打打球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  <w:sz w:val="21"/>
        </w:rPr>
        <w:t>在公共场所大声喊叫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  <w:sz w:val="21"/>
        </w:rPr>
        <w:t>向心理医生咨询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315" w:hanging="315" w:hangingChars="150"/>
        <w:jc w:val="left"/>
        <w:textAlignment w:val="center"/>
        <w:rPr>
          <w:rFonts w:ascii="Times New Roman" w:eastAsia="宋体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</w:rPr>
        <w:t>4．</w:t>
      </w:r>
      <w:r>
        <w:rPr>
          <w:rFonts w:ascii="Times New Roman" w:eastAsia="宋体" w:hAnsi="Times New Roman" w:cs="Times New Roman" w:hint="default"/>
        </w:rPr>
        <w:t>一女乘客因乘坐公交车过站，强行要求司机临时停车被拒之后，辱骂司机，抢夺方向盘。导致</w:t>
      </w:r>
      <w:r>
        <w:rPr>
          <w:rFonts w:ascii="Times New Roman" w:eastAsia="宋体" w:hAnsi="Times New Roman" w:cs="Times New Roman" w:hint="default"/>
          <w:sz w:val="21"/>
        </w:rPr>
        <w:t>车辆</w:t>
      </w:r>
      <w:r>
        <w:rPr>
          <w:rFonts w:ascii="Times New Roman" w:eastAsia="宋体" w:hAnsi="Times New Roman" w:cs="Times New Roman" w:hint="default"/>
        </w:rPr>
        <w:t>失控坠江，造成多人死亡。下列对情绪认识错误</w:t>
      </w:r>
      <w:r>
        <w:rPr>
          <w:rFonts w:ascii="Times New Roman" w:eastAsia="宋体" w:hAnsi="Times New Roman" w:cs="Times New Roman" w:hint="default"/>
          <w:color w:val="000000"/>
        </w:rPr>
        <w:t xml:space="preserve">的是（  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</w:rPr>
        <w:t xml:space="preserve">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情绪具有多样性和复杂性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要学会对自己的情绪负责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应学会调节情绪。做情绪的主人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情绪失控不会对他人造成不良影响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5．</w:t>
      </w:r>
      <w:r>
        <w:rPr>
          <w:rFonts w:ascii="Times New Roman" w:eastAsia="宋体" w:hAnsi="Times New Roman" w:cs="Times New Roman" w:hint="default"/>
        </w:rPr>
        <w:t xml:space="preserve">阳光心态带给我们快乐、信心和力量。下列体现阳光心态的是（  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</w:rPr>
        <w:t xml:space="preserve">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为了保持好心情，小东从不想考试不及格的事情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在比赛中没拿到好名次，小强在教室里大喊大叫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受到批评后，小林进行了反思并下决心改正错误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为了不影响别人，小英总把自己的郁闷藏在心里</w:t>
      </w:r>
    </w:p>
    <w:p>
      <w:pPr>
        <w:spacing w:line="360" w:lineRule="auto"/>
        <w:ind w:left="210" w:hanging="210" w:hangingChars="100"/>
        <w:jc w:val="left"/>
        <w:textAlignment w:val="center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hAnsi="Times New Roman" w:cs="Times New Roman" w:hint="default"/>
        </w:rPr>
        <w:t>6．</w:t>
      </w:r>
      <w:r>
        <w:rPr>
          <w:rFonts w:ascii="Times New Roman" w:eastAsia="宋体" w:hAnsi="Times New Roman" w:cs="Times New Roman" w:hint="default"/>
        </w:rPr>
        <w:t>2018年6月，央视“寻找最美孝心少年”大型公益活动启动。在寻找过程中，一个个可爱的孝心少年形象越来越清晰：他们用稚嫩的肩膀扛起家庭的责任，帮助家里做力所能及的一切，承受着这个年龄不该承受的重担；但他们脸上时刻挂着阳光般的笑容，把温暖和美好留给大家。他们的经历告诉我们</w:t>
      </w:r>
      <w:r>
        <w:rPr>
          <w:rFonts w:ascii="Times New Roman" w:eastAsia="宋体" w:hAnsi="Times New Roman" w:cs="Times New Roman" w:hint="default"/>
          <w:lang w:eastAsia="zh-CN"/>
        </w:rPr>
        <w:t>（</w:t>
      </w:r>
      <w:r>
        <w:rPr>
          <w:rFonts w:ascii="Times New Roman" w:eastAsia="宋体" w:hAnsi="Times New Roman" w:cs="Times New Roman" w:hint="default"/>
        </w:rPr>
        <w:t xml:space="preserve">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 xml:space="preserve"> </w:t>
      </w:r>
      <w:r>
        <w:rPr>
          <w:rFonts w:ascii="Times New Roman" w:eastAsia="宋体" w:hAnsi="Times New Roman" w:cs="Times New Roman" w:hint="default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①只要经历了挫折，就一定能活出生命的精彩，体会成功的喜悦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②身处逆境是成才成功的前提条件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③自尊自信、自立自强是成功的必备品质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④善于调控情绪保持积极乐观的心态，可以更好地面对生活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①③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②④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③④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①②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15" w:hanging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7．</w:t>
      </w:r>
      <w:r>
        <w:rPr>
          <w:rFonts w:ascii="Times New Roman" w:eastAsia="宋体" w:hAnsi="Times New Roman" w:cs="Times New Roman" w:hint="default"/>
        </w:rPr>
        <w:t>小明被同学误解感到很委屈，放学后他去打了一场篮球，感觉心情好多了，小明调节情绪的方法是（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合理宣泄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改变认知评价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自我暗示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与人倾诉</w:t>
      </w:r>
    </w:p>
    <w:p>
      <w:pPr>
        <w:spacing w:line="360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8．</w:t>
      </w:r>
      <w:r>
        <w:rPr>
          <w:rFonts w:ascii="Times New Roman" w:eastAsia="宋体" w:hAnsi="Times New Roman" w:cs="Times New Roman" w:hint="default"/>
        </w:rPr>
        <w:t>疫情期间，武汉方仓医院的护士们利用空余时间带领大家跳起了健身舞，活跃了气氛。这有利</w:t>
      </w:r>
    </w:p>
    <w:p>
      <w:pPr>
        <w:spacing w:line="360" w:lineRule="auto"/>
        <w:ind w:left="420" w:hanging="210" w:leftChars="100" w:hangingChars="1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①患者强身健体，尽早恢复健康      ②转移患者注意，调节患者情绪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③缓解患者病情，遏制病毒蔓延      ④增进医患感情，营造和谐氛围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①②③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②③④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①③④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15" w:hanging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9．</w:t>
      </w:r>
      <w:r>
        <w:rPr>
          <w:rFonts w:ascii="Times New Roman" w:eastAsia="宋体" w:hAnsi="Times New Roman" w:cs="Times New Roman" w:hint="default"/>
        </w:rPr>
        <w:t>情绪的作用非常神奇，影响我们的观念和行动。我们要学会以恰当的方式表达自己的情绪。下列同学调控情绪的做法可取的是（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①与同学发生误会时，用诙谐的语言打破僵局    ②被老师批评后，故意捣乱课堂纪律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③与父母发生矛盾，感觉委屈，乱摔东西    ④考试失利，通过好友帮助，走出忧伤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①②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①④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③④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②③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10．</w:t>
      </w:r>
      <w:r>
        <w:rPr>
          <w:rFonts w:ascii="Times New Roman" w:eastAsia="宋体" w:hAnsi="Times New Roman" w:cs="Times New Roman" w:hint="default"/>
        </w:rPr>
        <w:t>《黄帝内经》中有“喜伤心、怒伤肝、忧伤肺、恐伤肾，思伤脾”的记载，可见（    ）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人与人之间的情绪会相互感染</w:t>
      </w:r>
      <w:r>
        <w:rPr>
          <w:rFonts w:ascii="Times New Roman" w:hAnsi="Times New Roman" w:cs="Times New Roman" w:hint="default"/>
        </w:rPr>
        <w:tab/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喜怒哀乐是人之常情无关健康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情绪与人的身心健康密切相关</w:t>
      </w:r>
      <w:r>
        <w:rPr>
          <w:rFonts w:ascii="Times New Roman" w:hAnsi="Times New Roman" w:cs="Times New Roman" w:hint="default"/>
        </w:rPr>
        <w:tab/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同一情绪对不同人的影响相同</w:t>
      </w:r>
    </w:p>
    <w:p>
      <w:pPr>
        <w:spacing w:line="360" w:lineRule="auto"/>
        <w:ind w:left="210" w:hanging="210" w:hangingChars="100"/>
        <w:jc w:val="left"/>
        <w:textAlignment w:val="center"/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11．</w:t>
      </w:r>
      <w:r>
        <w:rPr>
          <w:rFonts w:ascii="Times New Roman" w:eastAsia="宋体" w:hAnsi="Times New Roman" w:cs="Times New Roman" w:hint="default"/>
        </w:rPr>
        <w:t xml:space="preserve">疫情期间，白衣天使们为了缓解病人的焦虑心理，指导大家做腹式深呼吸运动。该调节情绪的方法是（ 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 xml:space="preserve"> 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2381250" cy="1638300"/>
            <wp:effectExtent l="0" t="0" r="0" b="0"/>
            <wp:docPr id="2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745069" name="图片 10000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96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合理宣泄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改变认知评价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放松训练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引导情感升华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6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12．</w:t>
      </w:r>
      <w:r>
        <w:rPr>
          <w:rFonts w:ascii="Times New Roman" w:eastAsia="宋体" w:hAnsi="Times New Roman" w:cs="Times New Roman" w:hint="default"/>
        </w:rPr>
        <w:t>在经过了两个多月的线上授课后，陈玲对上网课有了很强的抵触情绪，她开始反感电脑，反感老师在网上授课的声音，反感老师网上布置的作业。要调节这种情绪，陈玲可以（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6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 xml:space="preserve">①和爸爸到楼下打羽毛球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</w:rPr>
        <w:t>②打110报警电话求助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6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 xml:space="preserve">③打电话和老师交流思想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</w:rPr>
        <w:t xml:space="preserve"> ④停上网课，改为自学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96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①②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①③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②④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6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</w:rPr>
        <w:t>13．</w:t>
      </w:r>
      <w:r>
        <w:rPr>
          <w:rFonts w:ascii="Times New Roman" w:eastAsia="宋体" w:hAnsi="Times New Roman" w:cs="Times New Roman" w:hint="default"/>
        </w:rPr>
        <w:t>下列行为能带来美好情感体验的有</w:t>
      </w:r>
      <w:r>
        <w:rPr>
          <w:rFonts w:ascii="Times New Roman" w:eastAsia="宋体" w:hAnsi="Times New Roman" w:cs="Times New Roman" w:hint="default"/>
          <w:color w:val="000000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6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 xml:space="preserve">①我自豪地向外国友人介绍中国书法 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</w:rPr>
        <w:t>②同学遇到困难，我主动伸出援助之手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6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 xml:space="preserve">③在运动场上，我为班集体赢得了荣誉 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</w:rPr>
        <w:t>④我帮同桌考试作弊，他非常开心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96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①②③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①②④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①③④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6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eastAsia"/>
          <w:color w:val="000000"/>
          <w:lang w:eastAsia="zh-CN"/>
        </w:rPr>
      </w:pPr>
      <w:r>
        <w:rPr>
          <w:rFonts w:ascii="Times New Roman" w:hAnsi="Times New Roman" w:cs="Times New Roman" w:hint="default"/>
        </w:rPr>
        <w:t>14．</w:t>
      </w:r>
      <w:r>
        <w:rPr>
          <w:rFonts w:ascii="Times New Roman" w:eastAsia="宋体" w:hAnsi="Times New Roman" w:cs="Times New Roman" w:hint="default"/>
        </w:rPr>
        <w:t>海南琼中女足荣获2019年“中国青年五四奖章集体”,获此殊荣让女足姑娘们感到既高兴又自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</w:rPr>
        <w:t>豪,这体现了她们强烈的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（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96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个人优越感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民族优越感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文化认同感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集体荣誉感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6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15．</w:t>
      </w:r>
      <w:r>
        <w:rPr>
          <w:rFonts w:ascii="Times New Roman" w:eastAsia="宋体" w:hAnsi="Times New Roman" w:cs="Times New Roman" w:hint="default"/>
        </w:rPr>
        <w:t>2019年，中国女排以十一战全胜的成绩卫冕女排世界杯冠军。主教练郎平说，每一次身披国家队战袍，中国女排的目标就是“升国旗、奏国歌”！女排姑娘的这种情感（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6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①驱使她们勤学苦练，顽强拼搏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</w:rPr>
        <w:t>②隐藏于她们心灵深处，是与生俱来的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6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③促使她们凝聚力量，奋发向上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</w:rPr>
        <w:t>④直接转化为比赛技能，帮助她们取胜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96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①③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①④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②③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②④</w:t>
      </w:r>
    </w:p>
    <w:p>
      <w:pPr>
        <w:spacing w:line="360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16．</w:t>
      </w:r>
      <w:r>
        <w:rPr>
          <w:rFonts w:ascii="Times New Roman" w:eastAsia="宋体" w:hAnsi="Times New Roman" w:cs="Times New Roman" w:hint="default"/>
        </w:rPr>
        <w:t>2019年12月8日，随州学子孙玉晴带着母亲走进央视大型文化栏目《故事里的中国》。孙玉晴不忘养育之恩，带母求学，二十年如一日，竭尽全力尽一份孝心的感人事迹，感动万千观众，让主持人董卿也为之落泪！孙玉晴的感人事迹（    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①可以传递美好的情感</w:t>
      </w:r>
      <w:r>
        <w:rPr>
          <w:rFonts w:ascii="Times New Roman" w:hAnsi="Times New Roman" w:cs="Times New Roman" w:hint="default"/>
        </w:rPr>
        <w:t xml:space="preserve">    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②可以传递生命的正能量</w:t>
      </w:r>
      <w:r>
        <w:rPr>
          <w:rFonts w:ascii="Times New Roman" w:hAnsi="Times New Roman" w:cs="Times New Roman" w:hint="default"/>
        </w:rPr>
        <w:t xml:space="preserve">    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③会给我们带来不舒服、不愉快的负面感受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④可以获得美好的情感体验，使我们的生命更有力量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①②③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②③④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①②④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①③④</w:t>
      </w:r>
    </w:p>
    <w:p>
      <w:pPr>
        <w:spacing w:line="360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17．</w:t>
      </w:r>
      <w:r>
        <w:rPr>
          <w:rFonts w:ascii="Times New Roman" w:eastAsia="宋体" w:hAnsi="Times New Roman" w:cs="Times New Roman" w:hint="default"/>
        </w:rPr>
        <w:t>2020年5月28日，十三届全国人大三次会议表决通过了《中华人民共和国民法典》。其中被称为“好人法”的第184条规定：“因自愿实施紧急救助行为造成受助人损害的，救助人不承担民事责任。”《民法典》的这一规定有利于（    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①传递社会正能量         ②完善我国的法律体系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③公民行使监督权            ④调整社会关系、维护社会秩序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①②③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①③④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②③④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①②④</w:t>
      </w:r>
    </w:p>
    <w:p>
      <w:pPr>
        <w:spacing w:line="360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18．</w:t>
      </w:r>
      <w:r>
        <w:rPr>
          <w:rFonts w:ascii="Times New Roman" w:eastAsia="宋体" w:hAnsi="Times New Roman" w:cs="Times New Roman" w:hint="default"/>
        </w:rPr>
        <w:t>“故乡的歌是一支清远的笛，总在有月亮的晚上响起。故乡的面容却是一种模糊的惆怅，仿佛雾里的挥手别离。别离后，乡愁是一棵没有年轮的树，永远不老去。”下列诗句与之蕴含的情感相一致的是（    ）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少壮不努力，老大徒伤悲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郎骑竹马来，绕床弄青梅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举头望明月，低头思故乡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大漠孤烟直，长河落日圆</w:t>
      </w:r>
    </w:p>
    <w:p>
      <w:pPr>
        <w:spacing w:line="360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19．</w:t>
      </w:r>
      <w:r>
        <w:rPr>
          <w:rFonts w:ascii="Times New Roman" w:eastAsia="宋体" w:hAnsi="Times New Roman" w:cs="Times New Roman" w:hint="default"/>
        </w:rPr>
        <w:t xml:space="preserve">美国文学家爱默生把读书当作“精神魔术”。他说：“进去的时候是短暂的动作，出来的却是不朽的思想；进去的是琐事，出来的却是诗歌。”这表明（ 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</w:rPr>
        <w:t xml:space="preserve">  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高雅情趣源于读书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8508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</w:rPr>
        <w:t>读书能增长智慧、涵养品性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追求情趣要有选择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情趣是短暂的、不断变化的</w:t>
      </w:r>
    </w:p>
    <w:p>
      <w:pPr>
        <w:spacing w:line="360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20．</w:t>
      </w:r>
      <w:r>
        <w:rPr>
          <w:rFonts w:ascii="Times New Roman" w:eastAsia="宋体" w:hAnsi="Times New Roman" w:cs="Times New Roman" w:hint="default"/>
        </w:rPr>
        <w:t>“我和我的祖国，一刻也不能分割。无论我走到哪里，都流出一首赞歌。”时值建国70周年，这曲《我和我的祖国》以“快闪”的形式唱遍大江南北，传递了（　　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①渴望与人交往的态度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</w:rPr>
        <w:t>②热爱祖国的美好情感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③对祖国的祝福和期望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</w:rPr>
        <w:t>④积极向上的正能量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①②③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①②④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①③④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②③④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b/>
          <w:bCs/>
          <w:szCs w:val="21"/>
        </w:rPr>
        <w:t>二、非选择题（共40分）</w:t>
      </w:r>
    </w:p>
    <w:p>
      <w:p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21.阅读材料，回答问题。（10分）</w:t>
      </w:r>
    </w:p>
    <w:p>
      <w:pPr>
        <w:spacing w:line="360" w:lineRule="auto"/>
        <w:ind w:firstLine="420" w:firstLineChars="200"/>
        <w:jc w:val="left"/>
        <w:textAlignment w:val="center"/>
        <w:rPr>
          <w:rStyle w:val="DefaultParagraphFont"/>
          <w:rFonts w:ascii="Times New Roman" w:eastAsia="楷体" w:hAnsi="Times New Roman" w:cs="Times New Roman" w:hint="default"/>
          <w:sz w:val="21"/>
        </w:rPr>
      </w:pPr>
      <w:r>
        <w:rPr>
          <w:rStyle w:val="DefaultParagraphFont"/>
          <w:rFonts w:ascii="Times New Roman" w:eastAsia="楷体" w:hAnsi="Times New Roman" w:cs="Times New Roman" w:hint="default"/>
          <w:sz w:val="21"/>
        </w:rPr>
        <w:t>材料</w:t>
      </w:r>
      <w:r>
        <w:rPr>
          <w:rStyle w:val="DefaultParagraphFont"/>
          <w:rFonts w:ascii="Times New Roman" w:eastAsia="楷体" w:hAnsi="Times New Roman" w:cs="Times New Roman" w:hint="default"/>
          <w:color w:val="000000"/>
          <w:sz w:val="18"/>
          <w:szCs w:val="18"/>
        </w:rPr>
        <w:t>一</w:t>
      </w:r>
      <w:r>
        <w:rPr>
          <w:rStyle w:val="DefaultParagraphFont"/>
          <w:rFonts w:ascii="Times New Roman" w:eastAsia="楷体" w:hAnsi="Times New Roman" w:cs="Times New Roman" w:hint="default"/>
          <w:sz w:val="21"/>
        </w:rPr>
        <w:t xml:space="preserve"> 《儒林外史》中的范进，多次赶考不中，以至于在后来中举之时，大喜过望，精神失常，狂呼大叫：“我中了！我中了！”。</w:t>
      </w:r>
    </w:p>
    <w:p>
      <w:pPr>
        <w:spacing w:line="360" w:lineRule="auto"/>
        <w:ind w:firstLine="420" w:firstLineChars="200"/>
        <w:jc w:val="left"/>
        <w:textAlignment w:val="center"/>
        <w:rPr>
          <w:rStyle w:val="DefaultParagraphFont"/>
          <w:rFonts w:ascii="Times New Roman" w:eastAsia="楷体" w:hAnsi="Times New Roman" w:cs="Times New Roman" w:hint="default"/>
          <w:sz w:val="21"/>
        </w:rPr>
      </w:pPr>
      <w:r>
        <w:rPr>
          <w:rStyle w:val="DefaultParagraphFont"/>
          <w:rFonts w:ascii="Times New Roman" w:eastAsia="楷体" w:hAnsi="Times New Roman" w:cs="Times New Roman" w:hint="default"/>
          <w:sz w:val="21"/>
        </w:rPr>
        <w:t>材料</w:t>
      </w:r>
      <w:r>
        <w:rPr>
          <w:rStyle w:val="DefaultParagraphFont"/>
          <w:rFonts w:ascii="Times New Roman" w:eastAsia="楷体" w:hAnsi="Times New Roman" w:cs="Times New Roman" w:hint="default"/>
          <w:color w:val="000000"/>
          <w:sz w:val="21"/>
        </w:rPr>
        <w:t>二</w:t>
      </w:r>
      <w:r>
        <w:rPr>
          <w:rStyle w:val="DefaultParagraphFont"/>
          <w:rFonts w:ascii="Times New Roman" w:eastAsia="楷体" w:hAnsi="Times New Roman" w:cs="Times New Roman" w:hint="default"/>
          <w:sz w:val="21"/>
        </w:rPr>
        <w:t xml:space="preserve"> 《三国演义》里，东吴名将周瑜少年得志，文武全才，但他妒忌心很强，对才能比他高的诸葛亮，总是耿耿于怀并想方设法陷害。因诸葛亮识破他的用意，“三气周瑜”，使他怒不可遏，吐血而亡，年仅36周岁。</w:t>
      </w:r>
    </w:p>
    <w:p>
      <w:pPr>
        <w:spacing w:line="360" w:lineRule="auto"/>
        <w:ind w:firstLine="210" w:firstLineChars="100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</w:pPr>
      <w:r>
        <w:rPr>
          <w:rStyle w:val="DefaultParagraphFont"/>
          <w:rFonts w:ascii="Times New Roman" w:eastAsia="宋体" w:hAnsi="Times New Roman" w:cs="Times New Roman" w:hint="default"/>
          <w:sz w:val="21"/>
        </w:rPr>
        <w:t>（</w:t>
      </w:r>
      <w:r>
        <w:rPr>
          <w:rStyle w:val="DefaultParagraphFont"/>
          <w:rFonts w:ascii="Times New Roman" w:eastAsia="宋体" w:hAnsi="Times New Roman" w:cs="Times New Roman" w:hint="default"/>
          <w:sz w:val="21"/>
          <w:lang w:val="en-US" w:eastAsia="zh-CN"/>
        </w:rPr>
        <w:t>1</w:t>
      </w:r>
      <w:r>
        <w:rPr>
          <w:rStyle w:val="DefaultParagraphFont"/>
          <w:rFonts w:ascii="Times New Roman" w:eastAsia="宋体" w:hAnsi="Times New Roman" w:cs="Times New Roman" w:hint="default"/>
          <w:sz w:val="21"/>
        </w:rPr>
        <w:t>）范进、周瑜的情绪健康吗？请分别用材料中的语句来证明你的观点。</w:t>
      </w:r>
      <w:r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  <w:t>（</w:t>
      </w:r>
      <w:r>
        <w:rPr>
          <w:rStyle w:val="DefaultParagraphFont"/>
          <w:rFonts w:ascii="Times New Roman" w:eastAsia="宋体" w:hAnsi="Times New Roman" w:cs="Times New Roman" w:hint="default"/>
          <w:sz w:val="21"/>
          <w:lang w:val="en-US" w:eastAsia="zh-CN"/>
        </w:rPr>
        <w:t>5分</w:t>
      </w:r>
      <w:r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</w:rPr>
      </w:pP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</w:rPr>
      </w:pPr>
    </w:p>
    <w:p>
      <w:pPr>
        <w:spacing w:line="360" w:lineRule="auto"/>
        <w:ind w:firstLine="210" w:firstLineChars="100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</w:pPr>
      <w:r>
        <w:rPr>
          <w:rStyle w:val="DefaultParagraphFont"/>
          <w:rFonts w:ascii="Times New Roman" w:eastAsia="宋体" w:hAnsi="Times New Roman" w:cs="Times New Roman" w:hint="default"/>
          <w:sz w:val="21"/>
        </w:rPr>
        <w:t>（</w:t>
      </w:r>
      <w:r>
        <w:rPr>
          <w:rStyle w:val="DefaultParagraphFont"/>
          <w:rFonts w:ascii="Times New Roman" w:eastAsia="宋体" w:hAnsi="Times New Roman" w:cs="Times New Roman" w:hint="default"/>
          <w:sz w:val="21"/>
          <w:lang w:val="en-US" w:eastAsia="zh-CN"/>
        </w:rPr>
        <w:t>2</w:t>
      </w:r>
      <w:r>
        <w:rPr>
          <w:rStyle w:val="DefaultParagraphFont"/>
          <w:rFonts w:ascii="Times New Roman" w:eastAsia="宋体" w:hAnsi="Times New Roman" w:cs="Times New Roman" w:hint="default"/>
          <w:sz w:val="21"/>
        </w:rPr>
        <w:t>）你觉得他们的情绪需要调节吗？为什么？</w:t>
      </w:r>
      <w:r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  <w:t>（</w:t>
      </w:r>
      <w:r>
        <w:rPr>
          <w:rStyle w:val="DefaultParagraphFont"/>
          <w:rFonts w:ascii="Times New Roman" w:eastAsia="宋体" w:hAnsi="Times New Roman" w:cs="Times New Roman" w:hint="default"/>
          <w:sz w:val="21"/>
          <w:lang w:val="en-US" w:eastAsia="zh-CN"/>
        </w:rPr>
        <w:t>5分</w:t>
      </w:r>
      <w:r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</w:rPr>
      </w:pP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b w:val="0"/>
          <w:bCs w:val="0"/>
          <w:color w:val="000000"/>
          <w:lang w:eastAsia="zh-CN"/>
        </w:rPr>
      </w:pPr>
      <w:r>
        <w:rPr>
          <w:rFonts w:ascii="Times New Roman" w:hAnsi="Times New Roman" w:cs="Times New Roman" w:hint="default"/>
        </w:rPr>
        <w:t>22．</w:t>
      </w:r>
      <w:r>
        <w:rPr>
          <w:rFonts w:ascii="Times New Roman" w:hAnsi="Times New Roman" w:cs="Times New Roman" w:hint="default"/>
          <w:lang w:eastAsia="zh-CN"/>
        </w:rPr>
        <w:t>阅读材料，回答问题</w:t>
      </w:r>
      <w:r>
        <w:rPr>
          <w:rFonts w:ascii="Times New Roman" w:hAnsi="Times New Roman" w:cs="Times New Roman" w:hint="eastAsia"/>
          <w:b w:val="0"/>
          <w:bCs w:val="0"/>
          <w:color w:val="000000"/>
          <w:lang w:eastAsia="zh-CN"/>
        </w:rPr>
        <w:t>（</w:t>
      </w:r>
      <w:r>
        <w:rPr>
          <w:rFonts w:ascii="Times New Roman" w:hAnsi="Times New Roman" w:cs="Times New Roman" w:hint="eastAsia"/>
          <w:b w:val="0"/>
          <w:bCs w:val="0"/>
          <w:color w:val="000000"/>
          <w:lang w:val="en-US" w:eastAsia="zh-CN"/>
        </w:rPr>
        <w:t>14分</w:t>
      </w:r>
      <w:r>
        <w:rPr>
          <w:rFonts w:ascii="Times New Roman" w:hAnsi="Times New Roman" w:cs="Times New Roman" w:hint="eastAsia"/>
          <w:b w:val="0"/>
          <w:bCs w:val="0"/>
          <w:color w:val="000000"/>
          <w:lang w:eastAsia="zh-CN"/>
        </w:rPr>
        <w:t>）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（青春飞扬，体验美好）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Times New Roman" w:eastAsia="楷体" w:hAnsi="Times New Roman" w:cs="Times New Roman" w:hint="default"/>
        </w:rPr>
      </w:pPr>
      <w:r>
        <w:rPr>
          <w:rFonts w:ascii="Times New Roman" w:eastAsia="楷体" w:hAnsi="Times New Roman" w:cs="Times New Roman" w:hint="default"/>
        </w:rPr>
        <w:t>2020年5月17日，由中央广播电视总台制作的《感动中国2019年度人物颁奖盛典》在央视一套播出。获得此项荣誉的包括：坚守大漠的敦煌学者樊锦诗；四川木里森林扑火勇士；两次获得“战斗英雄”荣誉称号的张富清；为中华崛起而拼搏的时代强音中国女排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35" w:hanging="525" w:leftChars="100" w:hangingChars="250"/>
        <w:jc w:val="left"/>
        <w:textAlignment w:val="center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  <w:lang w:eastAsia="zh-CN"/>
        </w:rPr>
        <w:t>（</w:t>
      </w:r>
      <w:r>
        <w:rPr>
          <w:rFonts w:ascii="Times New Roman" w:eastAsia="宋体" w:hAnsi="Times New Roman" w:cs="Times New Roman" w:hint="default"/>
        </w:rPr>
        <w:t>1</w:t>
      </w:r>
      <w:r>
        <w:rPr>
          <w:rFonts w:ascii="Times New Roman" w:eastAsia="宋体" w:hAnsi="Times New Roman" w:cs="Times New Roman" w:hint="default"/>
          <w:lang w:eastAsia="zh-CN"/>
        </w:rPr>
        <w:t>）</w:t>
      </w:r>
      <w:r>
        <w:rPr>
          <w:rFonts w:ascii="Times New Roman" w:eastAsia="宋体" w:hAnsi="Times New Roman" w:cs="Times New Roman" w:hint="default"/>
        </w:rPr>
        <w:t>收看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“</w:t>
      </w:r>
      <w:r>
        <w:rPr>
          <w:rFonts w:ascii="Times New Roman" w:eastAsia="宋体" w:hAnsi="Times New Roman" w:cs="Times New Roman" w:hint="default"/>
          <w:color w:val="000000"/>
        </w:rPr>
        <w:t>感动中国2019年度人物颁奖盛典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”</w:t>
      </w:r>
      <w:r>
        <w:rPr>
          <w:rFonts w:ascii="Times New Roman" w:eastAsia="宋体" w:hAnsi="Times New Roman" w:cs="Times New Roman" w:hint="default"/>
          <w:color w:val="000000"/>
        </w:rPr>
        <w:t>会增</w:t>
      </w:r>
      <w:r>
        <w:rPr>
          <w:rFonts w:ascii="Times New Roman" w:eastAsia="宋体" w:hAnsi="Times New Roman" w:cs="Times New Roman" w:hint="default"/>
        </w:rPr>
        <w:t>强我们哪些美好情感体验？这些美好情感对我们学习和生活有什么意义？</w:t>
      </w:r>
      <w:r>
        <w:rPr>
          <w:rFonts w:ascii="Times New Roman" w:eastAsia="宋体" w:hAnsi="Times New Roman" w:cs="Times New Roman" w:hint="default"/>
          <w:lang w:eastAsia="zh-CN"/>
        </w:rPr>
        <w:t>（</w:t>
      </w:r>
      <w:r>
        <w:rPr>
          <w:rFonts w:ascii="Times New Roman" w:eastAsia="宋体" w:hAnsi="Times New Roman" w:cs="Times New Roman" w:hint="default"/>
          <w:lang w:val="en-US" w:eastAsia="zh-CN"/>
        </w:rPr>
        <w:t>6分</w:t>
      </w:r>
      <w:r>
        <w:rPr>
          <w:rFonts w:ascii="Times New Roman" w:eastAsia="宋体" w:hAnsi="Times New Roman" w:cs="Times New Roman" w:hint="default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35" w:hanging="525" w:leftChars="100" w:hangingChars="250"/>
        <w:jc w:val="left"/>
        <w:textAlignment w:val="center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  <w:lang w:eastAsia="zh-CN"/>
        </w:rPr>
        <w:t>（</w:t>
      </w:r>
      <w:r>
        <w:rPr>
          <w:rFonts w:ascii="Times New Roman" w:eastAsia="宋体" w:hAnsi="Times New Roman" w:cs="Times New Roman" w:hint="default"/>
        </w:rPr>
        <w:t>2</w:t>
      </w:r>
      <w:r>
        <w:rPr>
          <w:rFonts w:ascii="Times New Roman" w:eastAsia="宋体" w:hAnsi="Times New Roman" w:cs="Times New Roman" w:hint="default"/>
          <w:lang w:eastAsia="zh-CN"/>
        </w:rPr>
        <w:t>）</w:t>
      </w:r>
      <w:r>
        <w:rPr>
          <w:rFonts w:ascii="Times New Roman" w:eastAsia="宋体" w:hAnsi="Times New Roman" w:cs="Times New Roman" w:hint="default"/>
        </w:rPr>
        <w:t>中学生应该如何向这些感动中国人物学习？</w:t>
      </w:r>
      <w:r>
        <w:rPr>
          <w:rFonts w:ascii="Times New Roman" w:eastAsia="宋体" w:hAnsi="Times New Roman" w:cs="Times New Roman" w:hint="default"/>
          <w:lang w:eastAsia="zh-CN"/>
        </w:rPr>
        <w:t>（</w:t>
      </w:r>
      <w:r>
        <w:rPr>
          <w:rFonts w:ascii="Times New Roman" w:eastAsia="宋体" w:hAnsi="Times New Roman" w:cs="Times New Roman" w:hint="default"/>
          <w:lang w:val="en-US" w:eastAsia="zh-CN"/>
        </w:rPr>
        <w:t>8分</w:t>
      </w:r>
      <w:r>
        <w:rPr>
          <w:rFonts w:ascii="Times New Roman" w:eastAsia="宋体" w:hAnsi="Times New Roman" w:cs="Times New Roman" w:hint="default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lang w:eastAsia="zh-CN"/>
        </w:rPr>
      </w:pPr>
      <w:r>
        <w:rPr>
          <w:rFonts w:ascii="Times New Roman" w:hAnsi="Times New Roman" w:cs="Times New Roman" w:hint="default"/>
        </w:rPr>
        <w:t>23．</w:t>
      </w:r>
      <w:r>
        <w:rPr>
          <w:rFonts w:ascii="Times New Roman" w:hAnsi="Times New Roman" w:cs="Times New Roman" w:hint="default"/>
          <w:lang w:eastAsia="zh-CN"/>
        </w:rPr>
        <w:t>阅读材料，回答问</w:t>
      </w:r>
      <w:r>
        <w:rPr>
          <w:rFonts w:ascii="Times New Roman" w:hAnsi="Times New Roman" w:cs="Times New Roman" w:hint="default"/>
          <w:color w:val="000000"/>
          <w:lang w:eastAsia="zh-CN"/>
        </w:rPr>
        <w:t>题。</w:t>
      </w:r>
      <w:r>
        <w:rPr>
          <w:rFonts w:ascii="Times New Roman" w:hAnsi="Times New Roman" w:cs="Times New Roman" w:hint="eastAsia"/>
          <w:color w:val="000000"/>
          <w:lang w:eastAsia="zh-CN"/>
        </w:rPr>
        <w:t>（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16分</w:t>
      </w:r>
      <w:r>
        <w:rPr>
          <w:rFonts w:ascii="Times New Roman" w:hAnsi="Times New Roman" w:cs="Times New Roman" w:hint="eastAsia"/>
          <w:color w:val="000000"/>
          <w:lang w:eastAsia="zh-CN"/>
        </w:rPr>
        <w:t>）</w:t>
      </w:r>
    </w:p>
    <w:p>
      <w:pPr>
        <w:spacing w:line="360" w:lineRule="auto"/>
        <w:ind w:firstLine="420"/>
        <w:jc w:val="left"/>
        <w:textAlignment w:val="center"/>
        <w:rPr>
          <w:rFonts w:ascii="Times New Roman" w:eastAsia="楷体" w:hAnsi="Times New Roman" w:cs="Times New Roman" w:hint="default"/>
        </w:rPr>
      </w:pPr>
      <w:r>
        <w:rPr>
          <w:rFonts w:ascii="Times New Roman" w:eastAsia="楷体" w:hAnsi="Times New Roman" w:cs="Times New Roman" w:hint="default"/>
        </w:rPr>
        <w:t>新型冠状病毒感染的肺炎疫情严重期间，为防止向校园蔓延，确保师生身体健康，教育部2020年1月27日发布通知，要求2020年春季学期延迟开学。各省市自治区教育厅分别发布了2月10日起组织中小学生开展线上教育教学的通知。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（1）作为当时“宅家学习”的一员，请你说说开展“停课不停学”的理由。</w:t>
      </w:r>
      <w:r>
        <w:rPr>
          <w:rFonts w:ascii="Times New Roman" w:eastAsia="宋体" w:hAnsi="Times New Roman" w:cs="Times New Roman" w:hint="default"/>
          <w:lang w:eastAsia="zh-CN"/>
        </w:rPr>
        <w:t>（</w:t>
      </w:r>
      <w:r>
        <w:rPr>
          <w:rFonts w:ascii="Times New Roman" w:eastAsia="宋体" w:hAnsi="Times New Roman" w:cs="Times New Roman" w:hint="default"/>
          <w:lang w:val="en-US" w:eastAsia="zh-CN"/>
        </w:rPr>
        <w:t>6分</w:t>
      </w:r>
      <w:r>
        <w:rPr>
          <w:rFonts w:ascii="Times New Roman" w:eastAsia="宋体" w:hAnsi="Times New Roman" w:cs="Times New Roman" w:hint="default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ind w:firstLine="420"/>
        <w:jc w:val="left"/>
        <w:textAlignment w:val="center"/>
        <w:rPr>
          <w:rFonts w:ascii="Times New Roman" w:eastAsia="楷体" w:hAnsi="Times New Roman" w:cs="Times New Roman" w:hint="default"/>
        </w:rPr>
      </w:pPr>
      <w:r>
        <w:rPr>
          <w:rFonts w:ascii="Times New Roman" w:eastAsia="楷体" w:hAnsi="Times New Roman" w:cs="Times New Roman" w:hint="default"/>
        </w:rPr>
        <w:t>回忆起“宅家学习”阶段，同学们众说纷纭：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（2）请运用所学知识，选择其中一位同学的说法加以评析。</w:t>
      </w:r>
      <w:r>
        <w:rPr>
          <w:rFonts w:ascii="Times New Roman" w:eastAsia="宋体" w:hAnsi="Times New Roman" w:cs="Times New Roman" w:hint="default"/>
          <w:lang w:eastAsia="zh-CN"/>
        </w:rPr>
        <w:t>（</w:t>
      </w:r>
      <w:r>
        <w:rPr>
          <w:rFonts w:ascii="Times New Roman" w:eastAsia="宋体" w:hAnsi="Times New Roman" w:cs="Times New Roman" w:hint="default"/>
          <w:lang w:val="en-US" w:eastAsia="zh-CN"/>
        </w:rPr>
        <w:t>10分</w:t>
      </w:r>
      <w:r>
        <w:rPr>
          <w:rFonts w:ascii="Times New Roman" w:eastAsia="宋体" w:hAnsi="Times New Roman" w:cs="Times New Roman" w:hint="default"/>
          <w:lang w:eastAsia="zh-CN"/>
        </w:rPr>
        <w:t>）</w:t>
      </w:r>
    </w:p>
    <w:p>
      <w:pPr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273" w:right="0" w:firstLine="0" w:leftChars="130" w:firstLineChars="0"/>
        <w:textAlignment w:val="auto"/>
        <w:rPr>
          <w:rFonts w:ascii="Times New Roman" w:eastAsia="新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184785</wp:posOffset>
            </wp:positionH>
            <wp:positionV relativeFrom="page">
              <wp:posOffset>3924935</wp:posOffset>
            </wp:positionV>
            <wp:extent cx="5257800" cy="2238375"/>
            <wp:effectExtent l="0" t="0" r="0" b="9525"/>
            <wp:wrapTopAndBottom/>
            <wp:docPr id="1" name="图片 2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700916" name="图片 29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273" w:right="0" w:firstLine="0" w:leftChars="130" w:firstLineChars="0"/>
        <w:textAlignment w:val="auto"/>
        <w:rPr>
          <w:rFonts w:ascii="Times New Roman" w:eastAsia="新宋体" w:hAnsi="Times New Roman" w:cs="Times New Roman" w:hint="default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273" w:right="0" w:firstLine="0" w:leftChars="130" w:firstLineChars="0"/>
        <w:textAlignment w:val="auto"/>
        <w:rPr>
          <w:rFonts w:ascii="Times New Roman" w:eastAsia="新宋体" w:hAnsi="Times New Roman" w:cs="Times New Roman" w:hint="default"/>
          <w:color w:val="00000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ascii="Times New Roman" w:hAnsi="Times New Roman" w:cs="Times New Roman" w:hint="default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ascii="Times New Roman" w:hAnsi="Times New Roman" w:cs="Times New Roman" w:hint="default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right="0" w:firstLine="0" w:leftChars="0" w:rightChars="0" w:firstLineChars="0"/>
        <w:jc w:val="center"/>
        <w:textAlignment w:val="auto"/>
        <w:outlineLvl w:val="9"/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</w:rPr>
      </w:pPr>
    </w:p>
    <w:p>
      <w:pPr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br w:type="page"/>
      </w:r>
    </w:p>
    <w:p>
      <w:pPr>
        <w:jc w:val="center"/>
        <w:rPr>
          <w:rFonts w:ascii="宋体" w:eastAsia="宋体" w:hAnsi="宋体" w:cs="宋体" w:hint="eastAsia"/>
          <w:b/>
          <w:bCs/>
          <w:sz w:val="24"/>
          <w:szCs w:val="24"/>
        </w:rPr>
      </w:pPr>
    </w:p>
    <w:p>
      <w:pPr>
        <w:jc w:val="center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第二单元做情绪情感的主人 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一、单项选择题（共有20小题，每小题3分，共60分。）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828"/>
        <w:gridCol w:w="828"/>
        <w:gridCol w:w="828"/>
        <w:gridCol w:w="828"/>
        <w:gridCol w:w="828"/>
        <w:gridCol w:w="828"/>
        <w:gridCol w:w="829"/>
        <w:gridCol w:w="829"/>
        <w:gridCol w:w="829"/>
        <w:gridCol w:w="82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题号</w:t>
            </w:r>
          </w:p>
        </w:tc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3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4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5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6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7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8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9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答案</w:t>
            </w:r>
          </w:p>
        </w:tc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C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题号</w:t>
            </w:r>
          </w:p>
        </w:tc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11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12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13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14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15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16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17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18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19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20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答案</w:t>
            </w:r>
          </w:p>
        </w:tc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D</w:t>
            </w:r>
          </w:p>
        </w:tc>
      </w:tr>
    </w:tbl>
    <w:p>
      <w:pPr>
        <w:ind w:firstLine="480" w:firstLineChars="20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二、非选择题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21．（1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不健康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val="en-US" w:eastAsia="zh-CN"/>
        </w:rPr>
        <w:t>1分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</w:rPr>
      </w:pP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范进——大喜过望，精神失常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val="en-US" w:eastAsia="zh-CN"/>
        </w:rPr>
        <w:t>2分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；周瑜——怒不可遏，吐血而亡。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val="en-US" w:eastAsia="zh-CN"/>
        </w:rPr>
        <w:t>2分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（3）要。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val="en-US" w:eastAsia="zh-CN"/>
        </w:rPr>
        <w:t>1分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Style w:val="DefaultParagraphFont"/>
          <w:rFonts w:ascii="宋体" w:eastAsia="宋体" w:hAnsi="宋体" w:cs="宋体" w:hint="eastAsia"/>
          <w:sz w:val="24"/>
          <w:szCs w:val="24"/>
        </w:rPr>
        <w:t xml:space="preserve"> ①学会合理地调节情绪，有助于我们更好地适应环境，做情绪的主人；②有助于我们身心健康；③有助于我们建立良好的人际关系；④有助于我们帮助家人，朋友，同学改善情绪，使他们保持积极乐观的心态。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val="en-US" w:eastAsia="zh-CN"/>
        </w:rPr>
        <w:t>4分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22．(1)责任感、胜任感、正义感、爱国情感等。能让我们身心愉悦，逐渐丰富我们对生活、对人生的美好情感；有利于表达我们的愿望，促进我们的精神发展；等等。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6分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(2)树立远大理想，努力学习科学文化知识；培养责任意识和服务社会、奉献社会精神，积极参加公益活动；在与他人的情感交流中，传递美好的情感，传递生命正能量；在生活中不断创造美好的情感体验，使我们的生命更有力量，让世界更美好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8分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23．（1）党和政府以人民为中心；尊重生命，敬畏生命；尊重学生的受教育权。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6分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（2）选择甲：我赞同甲的说法。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10分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①网络教学让教师授课、学生学习，可以不受时间、地点的影响，不受疫情的影响。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②网上学习还实现了居家隔离，不聚集，响应国家号召，为防控疫情做出了贡献。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③网络学习也存在弊端，没有对于一些自控能力弱的同学来说会影响学习效果。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④疫情期间，我们应积极响应国家号召，做好居家隔离，同时认真对待网络学习，提高自控能力，提升学习效果。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选择乙：我不赞同乙的说法。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①网络授课太快跟不上会产生焦虑情绪是正常的，我们要坦然面对。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②焦虑就是一种消极情绪，影响着我们的观念和行动，甚至让我们止步不前。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③过度的学习压力会影响学习效率，要保持适度学习压力。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④我们要学会合理调节、管理情绪，以恰当的方式表达情绪，成为情绪的主人；同时也要正确对待学习压力，学会调控学习压力。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选择丙：我不赞同丙的说法。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①父母的督促是对我们的爱，我们要理解父母行为中蕴含的爱。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②孝亲敬长是中华民族的传统美德，是公民的法定义务、责任和天职。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③父母给予我们生命，教育我们成长。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④我们要学会调节自己的情绪，要正确对待父母的引导教育，尊敬理解、包容体谅父母，学会倾听，多与父母沟通。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textAlignment w:val="auto"/>
        <w:rPr>
          <w:rFonts w:ascii="Times New Roman" w:hAnsi="Times New Roman" w:cs="Times New Roman" w:hint="default"/>
          <w:color w:val="000000"/>
        </w:rPr>
      </w:pPr>
      <w:bookmarkStart w:id="0" w:name="_GoBack"/>
      <w:bookmarkEnd w:id="0"/>
    </w:p>
    <w:sectPr>
      <w:footerReference w:type="default" r:id="rId8"/>
      <w:type w:val="continuous"/>
      <w:pgSz w:w="11163" w:h="15483"/>
      <w:pgMar w:top="1134" w:right="1134" w:bottom="1134" w:left="1134" w:header="737" w:footer="737" w:gutter="0"/>
      <w:pgNumType w:fmt="decimal"/>
      <w:cols w:num="1" w:space="720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Style w:val="PageNumber"/>
                              <w:rFonts w:hint="eastAsia"/>
                              <w:lang w:eastAsia="zh-CN"/>
                            </w:rPr>
                            <w:t>七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年级</w:t>
                          </w:r>
                          <w:r>
                            <w:rPr>
                              <w:rStyle w:val="PageNumber"/>
                              <w:rFonts w:hint="eastAsia"/>
                              <w:lang w:eastAsia="zh-CN"/>
                            </w:rPr>
                            <w:t>道德与法治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（</w:t>
                          </w:r>
                          <w:r>
                            <w:rPr>
                              <w:rStyle w:val="PageNumber"/>
                              <w:rFonts w:hint="eastAsia"/>
                              <w:lang w:val="en-US" w:eastAsia="zh-CN"/>
                            </w:rPr>
                            <w:t>二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 xml:space="preserve">） 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Style w:val="PageNumber"/>
                        <w:rFonts w:hint="eastAsia"/>
                        <w:lang w:eastAsia="zh-CN"/>
                      </w:rPr>
                      <w:t>七</w:t>
                    </w:r>
                    <w:r>
                      <w:rPr>
                        <w:rStyle w:val="PageNumber"/>
                        <w:rFonts w:hint="eastAsia"/>
                      </w:rPr>
                      <w:t>年级</w:t>
                    </w:r>
                    <w:r>
                      <w:rPr>
                        <w:rStyle w:val="PageNumber"/>
                        <w:rFonts w:hint="eastAsia"/>
                        <w:lang w:eastAsia="zh-CN"/>
                      </w:rPr>
                      <w:t>道德与法治</w:t>
                    </w:r>
                    <w:r>
                      <w:rPr>
                        <w:rStyle w:val="PageNumber"/>
                        <w:rFonts w:hint="eastAsia"/>
                      </w:rPr>
                      <w:t>（</w:t>
                    </w:r>
                    <w:r>
                      <w:rPr>
                        <w:rStyle w:val="PageNumber"/>
                        <w:rFonts w:hint="eastAsia"/>
                        <w:lang w:val="en-US" w:eastAsia="zh-CN"/>
                      </w:rPr>
                      <w:t>二</w:t>
                    </w:r>
                    <w:r>
                      <w:rPr>
                        <w:rStyle w:val="PageNumber"/>
                        <w:rFonts w:hint="eastAsia"/>
                      </w:rPr>
                      <w:t xml:space="preserve">）  </w:t>
                    </w: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A38"/>
    <w:rsid w:val="00003A61"/>
    <w:rsid w:val="0002196F"/>
    <w:rsid w:val="000279AA"/>
    <w:rsid w:val="00044FBB"/>
    <w:rsid w:val="000451E6"/>
    <w:rsid w:val="000552A7"/>
    <w:rsid w:val="00083E1D"/>
    <w:rsid w:val="0008768E"/>
    <w:rsid w:val="00092C7A"/>
    <w:rsid w:val="000944B7"/>
    <w:rsid w:val="00096B4B"/>
    <w:rsid w:val="000A028A"/>
    <w:rsid w:val="000A1B30"/>
    <w:rsid w:val="000A3030"/>
    <w:rsid w:val="000C001B"/>
    <w:rsid w:val="000C4137"/>
    <w:rsid w:val="000C414D"/>
    <w:rsid w:val="000D1D36"/>
    <w:rsid w:val="000E10ED"/>
    <w:rsid w:val="000E182C"/>
    <w:rsid w:val="000E20EB"/>
    <w:rsid w:val="000E6ED4"/>
    <w:rsid w:val="001031D6"/>
    <w:rsid w:val="00104C62"/>
    <w:rsid w:val="00112BD3"/>
    <w:rsid w:val="00117B48"/>
    <w:rsid w:val="001409C1"/>
    <w:rsid w:val="00140C17"/>
    <w:rsid w:val="00146437"/>
    <w:rsid w:val="001528A0"/>
    <w:rsid w:val="001607F4"/>
    <w:rsid w:val="001649C4"/>
    <w:rsid w:val="00166ADA"/>
    <w:rsid w:val="00172A27"/>
    <w:rsid w:val="00191FE7"/>
    <w:rsid w:val="00195560"/>
    <w:rsid w:val="001A2A85"/>
    <w:rsid w:val="001D1D2B"/>
    <w:rsid w:val="001E19BA"/>
    <w:rsid w:val="001E5E98"/>
    <w:rsid w:val="002070A4"/>
    <w:rsid w:val="00211C77"/>
    <w:rsid w:val="00233376"/>
    <w:rsid w:val="002346DC"/>
    <w:rsid w:val="002351AE"/>
    <w:rsid w:val="00241364"/>
    <w:rsid w:val="00252720"/>
    <w:rsid w:val="00255A05"/>
    <w:rsid w:val="00263AA2"/>
    <w:rsid w:val="00271128"/>
    <w:rsid w:val="0029160E"/>
    <w:rsid w:val="00295B0A"/>
    <w:rsid w:val="0029747F"/>
    <w:rsid w:val="00297C29"/>
    <w:rsid w:val="002A4534"/>
    <w:rsid w:val="002A59B9"/>
    <w:rsid w:val="002A7971"/>
    <w:rsid w:val="002B1043"/>
    <w:rsid w:val="002B2949"/>
    <w:rsid w:val="002B6D50"/>
    <w:rsid w:val="002C6FF5"/>
    <w:rsid w:val="002E0E78"/>
    <w:rsid w:val="0030794E"/>
    <w:rsid w:val="00307D85"/>
    <w:rsid w:val="003115E9"/>
    <w:rsid w:val="003126E1"/>
    <w:rsid w:val="00317FAF"/>
    <w:rsid w:val="00331937"/>
    <w:rsid w:val="00333EC9"/>
    <w:rsid w:val="00337133"/>
    <w:rsid w:val="0034139E"/>
    <w:rsid w:val="003456F1"/>
    <w:rsid w:val="00364F73"/>
    <w:rsid w:val="003664D6"/>
    <w:rsid w:val="00367DEA"/>
    <w:rsid w:val="00371340"/>
    <w:rsid w:val="00373D7E"/>
    <w:rsid w:val="00384F3F"/>
    <w:rsid w:val="00390E6A"/>
    <w:rsid w:val="00392502"/>
    <w:rsid w:val="003A7A4F"/>
    <w:rsid w:val="003B0D5C"/>
    <w:rsid w:val="003B1495"/>
    <w:rsid w:val="003B5A3E"/>
    <w:rsid w:val="003C1ECB"/>
    <w:rsid w:val="003C5968"/>
    <w:rsid w:val="003C5DEC"/>
    <w:rsid w:val="00415AA6"/>
    <w:rsid w:val="00420828"/>
    <w:rsid w:val="00423940"/>
    <w:rsid w:val="00424DBC"/>
    <w:rsid w:val="00426B37"/>
    <w:rsid w:val="004304C9"/>
    <w:rsid w:val="004336D2"/>
    <w:rsid w:val="00443248"/>
    <w:rsid w:val="00444400"/>
    <w:rsid w:val="00451855"/>
    <w:rsid w:val="0045628D"/>
    <w:rsid w:val="0046237E"/>
    <w:rsid w:val="00464483"/>
    <w:rsid w:val="004705B6"/>
    <w:rsid w:val="00483C32"/>
    <w:rsid w:val="00495E16"/>
    <w:rsid w:val="004A731A"/>
    <w:rsid w:val="004B24BA"/>
    <w:rsid w:val="004B5CFD"/>
    <w:rsid w:val="004B7CD9"/>
    <w:rsid w:val="004D1DA6"/>
    <w:rsid w:val="004E01BE"/>
    <w:rsid w:val="004E6CCB"/>
    <w:rsid w:val="004E71A8"/>
    <w:rsid w:val="004F569E"/>
    <w:rsid w:val="00510F4A"/>
    <w:rsid w:val="00516E39"/>
    <w:rsid w:val="00521414"/>
    <w:rsid w:val="00534B3F"/>
    <w:rsid w:val="0053667F"/>
    <w:rsid w:val="005503F5"/>
    <w:rsid w:val="0055231E"/>
    <w:rsid w:val="00552C99"/>
    <w:rsid w:val="00554699"/>
    <w:rsid w:val="00563B51"/>
    <w:rsid w:val="00565330"/>
    <w:rsid w:val="00566217"/>
    <w:rsid w:val="005723C6"/>
    <w:rsid w:val="0057363F"/>
    <w:rsid w:val="00574686"/>
    <w:rsid w:val="00576D61"/>
    <w:rsid w:val="005770BC"/>
    <w:rsid w:val="005870A7"/>
    <w:rsid w:val="005940FE"/>
    <w:rsid w:val="005A5F09"/>
    <w:rsid w:val="005B2775"/>
    <w:rsid w:val="005C6133"/>
    <w:rsid w:val="005E1E54"/>
    <w:rsid w:val="005E5E2E"/>
    <w:rsid w:val="005E6442"/>
    <w:rsid w:val="005F08FA"/>
    <w:rsid w:val="006031AD"/>
    <w:rsid w:val="006043C8"/>
    <w:rsid w:val="00631681"/>
    <w:rsid w:val="00640193"/>
    <w:rsid w:val="006409B5"/>
    <w:rsid w:val="00642646"/>
    <w:rsid w:val="00644412"/>
    <w:rsid w:val="0067109D"/>
    <w:rsid w:val="006966FE"/>
    <w:rsid w:val="006A60D4"/>
    <w:rsid w:val="006B2986"/>
    <w:rsid w:val="006B769A"/>
    <w:rsid w:val="006C1F1D"/>
    <w:rsid w:val="006C42F7"/>
    <w:rsid w:val="006C578D"/>
    <w:rsid w:val="006E6B53"/>
    <w:rsid w:val="006E7D38"/>
    <w:rsid w:val="0070295F"/>
    <w:rsid w:val="007044E6"/>
    <w:rsid w:val="00705090"/>
    <w:rsid w:val="00705CE0"/>
    <w:rsid w:val="00711760"/>
    <w:rsid w:val="007236AA"/>
    <w:rsid w:val="00727248"/>
    <w:rsid w:val="00727904"/>
    <w:rsid w:val="0073605F"/>
    <w:rsid w:val="00736585"/>
    <w:rsid w:val="00747331"/>
    <w:rsid w:val="00747A38"/>
    <w:rsid w:val="00766939"/>
    <w:rsid w:val="00782423"/>
    <w:rsid w:val="00792C20"/>
    <w:rsid w:val="007947A8"/>
    <w:rsid w:val="007A22C2"/>
    <w:rsid w:val="007A5080"/>
    <w:rsid w:val="007B0293"/>
    <w:rsid w:val="007B0D4C"/>
    <w:rsid w:val="007C3B34"/>
    <w:rsid w:val="007C6422"/>
    <w:rsid w:val="007F0125"/>
    <w:rsid w:val="007F0A9C"/>
    <w:rsid w:val="007F1378"/>
    <w:rsid w:val="007F275A"/>
    <w:rsid w:val="007F6294"/>
    <w:rsid w:val="007F7A0A"/>
    <w:rsid w:val="00801AE4"/>
    <w:rsid w:val="00804CF9"/>
    <w:rsid w:val="00811970"/>
    <w:rsid w:val="00811FA8"/>
    <w:rsid w:val="00821DE6"/>
    <w:rsid w:val="00824C26"/>
    <w:rsid w:val="008251B5"/>
    <w:rsid w:val="008255A5"/>
    <w:rsid w:val="00827083"/>
    <w:rsid w:val="00837F9F"/>
    <w:rsid w:val="00840595"/>
    <w:rsid w:val="00845B4E"/>
    <w:rsid w:val="008506A3"/>
    <w:rsid w:val="00850B99"/>
    <w:rsid w:val="008602A5"/>
    <w:rsid w:val="00862C95"/>
    <w:rsid w:val="00864197"/>
    <w:rsid w:val="00871EC6"/>
    <w:rsid w:val="00875AAA"/>
    <w:rsid w:val="0087755F"/>
    <w:rsid w:val="00882C78"/>
    <w:rsid w:val="00887248"/>
    <w:rsid w:val="0089055F"/>
    <w:rsid w:val="008B25FA"/>
    <w:rsid w:val="008C08E3"/>
    <w:rsid w:val="008D20B9"/>
    <w:rsid w:val="008D2EF0"/>
    <w:rsid w:val="008E0FB7"/>
    <w:rsid w:val="008E3416"/>
    <w:rsid w:val="00922B0C"/>
    <w:rsid w:val="00931DF9"/>
    <w:rsid w:val="00940127"/>
    <w:rsid w:val="0094421D"/>
    <w:rsid w:val="00952A20"/>
    <w:rsid w:val="00952A33"/>
    <w:rsid w:val="00955004"/>
    <w:rsid w:val="0097288C"/>
    <w:rsid w:val="0098159E"/>
    <w:rsid w:val="00983156"/>
    <w:rsid w:val="0098453B"/>
    <w:rsid w:val="00994AED"/>
    <w:rsid w:val="009A2B04"/>
    <w:rsid w:val="009A54E9"/>
    <w:rsid w:val="009B28D3"/>
    <w:rsid w:val="009D799F"/>
    <w:rsid w:val="009E3568"/>
    <w:rsid w:val="009E36C6"/>
    <w:rsid w:val="009E3F99"/>
    <w:rsid w:val="009E6B9B"/>
    <w:rsid w:val="00A0226C"/>
    <w:rsid w:val="00A0242A"/>
    <w:rsid w:val="00A14F85"/>
    <w:rsid w:val="00A15FB3"/>
    <w:rsid w:val="00A34B84"/>
    <w:rsid w:val="00A34DC4"/>
    <w:rsid w:val="00A420CF"/>
    <w:rsid w:val="00A436E8"/>
    <w:rsid w:val="00A50693"/>
    <w:rsid w:val="00A643CD"/>
    <w:rsid w:val="00A7093E"/>
    <w:rsid w:val="00A72EF5"/>
    <w:rsid w:val="00A73B44"/>
    <w:rsid w:val="00A81E86"/>
    <w:rsid w:val="00A95EEE"/>
    <w:rsid w:val="00AA259E"/>
    <w:rsid w:val="00AB7B8B"/>
    <w:rsid w:val="00AD0598"/>
    <w:rsid w:val="00AD2D5E"/>
    <w:rsid w:val="00AE3236"/>
    <w:rsid w:val="00AE7593"/>
    <w:rsid w:val="00B02E98"/>
    <w:rsid w:val="00B161EC"/>
    <w:rsid w:val="00B176D4"/>
    <w:rsid w:val="00B20306"/>
    <w:rsid w:val="00B31665"/>
    <w:rsid w:val="00B53FDD"/>
    <w:rsid w:val="00B541EC"/>
    <w:rsid w:val="00B56E71"/>
    <w:rsid w:val="00B620E5"/>
    <w:rsid w:val="00B80577"/>
    <w:rsid w:val="00B85831"/>
    <w:rsid w:val="00B9330E"/>
    <w:rsid w:val="00BA274B"/>
    <w:rsid w:val="00BA3008"/>
    <w:rsid w:val="00BA5D4C"/>
    <w:rsid w:val="00BB3280"/>
    <w:rsid w:val="00BB3B7A"/>
    <w:rsid w:val="00BD31AC"/>
    <w:rsid w:val="00BE48C9"/>
    <w:rsid w:val="00BE55DA"/>
    <w:rsid w:val="00C012A8"/>
    <w:rsid w:val="00C02392"/>
    <w:rsid w:val="00C157F6"/>
    <w:rsid w:val="00C21C31"/>
    <w:rsid w:val="00C2237E"/>
    <w:rsid w:val="00C2414D"/>
    <w:rsid w:val="00C3032B"/>
    <w:rsid w:val="00C312FE"/>
    <w:rsid w:val="00C33CB7"/>
    <w:rsid w:val="00C755D6"/>
    <w:rsid w:val="00C96D8F"/>
    <w:rsid w:val="00CA61E3"/>
    <w:rsid w:val="00CB3CC1"/>
    <w:rsid w:val="00CB40FC"/>
    <w:rsid w:val="00CC68F7"/>
    <w:rsid w:val="00CC7A76"/>
    <w:rsid w:val="00CD1C51"/>
    <w:rsid w:val="00CE18BA"/>
    <w:rsid w:val="00CE219F"/>
    <w:rsid w:val="00CF0392"/>
    <w:rsid w:val="00D02F6D"/>
    <w:rsid w:val="00D16F66"/>
    <w:rsid w:val="00D17F11"/>
    <w:rsid w:val="00D21BD8"/>
    <w:rsid w:val="00D23519"/>
    <w:rsid w:val="00D26CA7"/>
    <w:rsid w:val="00D4222A"/>
    <w:rsid w:val="00D45EE6"/>
    <w:rsid w:val="00D56C60"/>
    <w:rsid w:val="00D617E6"/>
    <w:rsid w:val="00D66968"/>
    <w:rsid w:val="00D76842"/>
    <w:rsid w:val="00D76A3F"/>
    <w:rsid w:val="00D918F0"/>
    <w:rsid w:val="00D91FF2"/>
    <w:rsid w:val="00D970DA"/>
    <w:rsid w:val="00DB4A1F"/>
    <w:rsid w:val="00DC0594"/>
    <w:rsid w:val="00DC7087"/>
    <w:rsid w:val="00DD4C73"/>
    <w:rsid w:val="00DE1051"/>
    <w:rsid w:val="00DE1146"/>
    <w:rsid w:val="00DE2918"/>
    <w:rsid w:val="00DE2ADA"/>
    <w:rsid w:val="00DE3C05"/>
    <w:rsid w:val="00DE46AA"/>
    <w:rsid w:val="00DE7AF8"/>
    <w:rsid w:val="00DF6277"/>
    <w:rsid w:val="00E04369"/>
    <w:rsid w:val="00E2259E"/>
    <w:rsid w:val="00E26332"/>
    <w:rsid w:val="00E264B0"/>
    <w:rsid w:val="00E333CA"/>
    <w:rsid w:val="00E5668B"/>
    <w:rsid w:val="00E61A85"/>
    <w:rsid w:val="00E77BF1"/>
    <w:rsid w:val="00E80F41"/>
    <w:rsid w:val="00E81701"/>
    <w:rsid w:val="00E92C44"/>
    <w:rsid w:val="00E97D2A"/>
    <w:rsid w:val="00EB0F0E"/>
    <w:rsid w:val="00EB3BAA"/>
    <w:rsid w:val="00EB53B4"/>
    <w:rsid w:val="00EC4BEC"/>
    <w:rsid w:val="00ED14CF"/>
    <w:rsid w:val="00EF0623"/>
    <w:rsid w:val="00EF33D5"/>
    <w:rsid w:val="00EF45A8"/>
    <w:rsid w:val="00EF66A3"/>
    <w:rsid w:val="00F0374D"/>
    <w:rsid w:val="00F03FEF"/>
    <w:rsid w:val="00F1633C"/>
    <w:rsid w:val="00F23477"/>
    <w:rsid w:val="00F23748"/>
    <w:rsid w:val="00F24423"/>
    <w:rsid w:val="00F4131F"/>
    <w:rsid w:val="00F50C51"/>
    <w:rsid w:val="00F63B8E"/>
    <w:rsid w:val="00F701A0"/>
    <w:rsid w:val="00F7590C"/>
    <w:rsid w:val="00F8485F"/>
    <w:rsid w:val="00F868CF"/>
    <w:rsid w:val="00F9283C"/>
    <w:rsid w:val="00FB4E04"/>
    <w:rsid w:val="00FC5522"/>
    <w:rsid w:val="00FD0C3F"/>
    <w:rsid w:val="00FD0F6B"/>
    <w:rsid w:val="00FD65E5"/>
    <w:rsid w:val="00FE0247"/>
    <w:rsid w:val="00FF413C"/>
    <w:rsid w:val="00FF4EAD"/>
    <w:rsid w:val="00FF784F"/>
    <w:rsid w:val="01125064"/>
    <w:rsid w:val="0117481B"/>
    <w:rsid w:val="01B67DF9"/>
    <w:rsid w:val="0228232A"/>
    <w:rsid w:val="02525D54"/>
    <w:rsid w:val="051E215B"/>
    <w:rsid w:val="07746F5D"/>
    <w:rsid w:val="0A486C89"/>
    <w:rsid w:val="0C1A659C"/>
    <w:rsid w:val="0C6A0267"/>
    <w:rsid w:val="0D9372DB"/>
    <w:rsid w:val="0DE97866"/>
    <w:rsid w:val="0FB33AD2"/>
    <w:rsid w:val="0FFC4D09"/>
    <w:rsid w:val="103B488D"/>
    <w:rsid w:val="11497961"/>
    <w:rsid w:val="11923CCC"/>
    <w:rsid w:val="11C8531D"/>
    <w:rsid w:val="123940EA"/>
    <w:rsid w:val="14C852F8"/>
    <w:rsid w:val="15A9779E"/>
    <w:rsid w:val="17520615"/>
    <w:rsid w:val="18FE284F"/>
    <w:rsid w:val="19393830"/>
    <w:rsid w:val="1A183D6A"/>
    <w:rsid w:val="1A9A54E2"/>
    <w:rsid w:val="1AE4250A"/>
    <w:rsid w:val="1B587008"/>
    <w:rsid w:val="1C93747A"/>
    <w:rsid w:val="1E35170F"/>
    <w:rsid w:val="20ED209B"/>
    <w:rsid w:val="22497C22"/>
    <w:rsid w:val="22B80410"/>
    <w:rsid w:val="23CA5959"/>
    <w:rsid w:val="245F7F72"/>
    <w:rsid w:val="26184A01"/>
    <w:rsid w:val="261931F0"/>
    <w:rsid w:val="266C70D1"/>
    <w:rsid w:val="2762267B"/>
    <w:rsid w:val="2C1B5AFF"/>
    <w:rsid w:val="2D503216"/>
    <w:rsid w:val="2D8F578C"/>
    <w:rsid w:val="2ED92902"/>
    <w:rsid w:val="2F4D1B24"/>
    <w:rsid w:val="2F670E84"/>
    <w:rsid w:val="304D417C"/>
    <w:rsid w:val="311A7A4F"/>
    <w:rsid w:val="31867A96"/>
    <w:rsid w:val="328038B7"/>
    <w:rsid w:val="331404EE"/>
    <w:rsid w:val="33895D08"/>
    <w:rsid w:val="39D52A57"/>
    <w:rsid w:val="3D3A6795"/>
    <w:rsid w:val="3E147108"/>
    <w:rsid w:val="3E2A484C"/>
    <w:rsid w:val="3E6A7336"/>
    <w:rsid w:val="40317BF9"/>
    <w:rsid w:val="405512B7"/>
    <w:rsid w:val="408675E9"/>
    <w:rsid w:val="41E36C9D"/>
    <w:rsid w:val="44F05B35"/>
    <w:rsid w:val="451E55CA"/>
    <w:rsid w:val="46301C4B"/>
    <w:rsid w:val="46F46072"/>
    <w:rsid w:val="470E752A"/>
    <w:rsid w:val="48050BD8"/>
    <w:rsid w:val="48C54F9B"/>
    <w:rsid w:val="4A0E514E"/>
    <w:rsid w:val="4A9600E1"/>
    <w:rsid w:val="4B1940B6"/>
    <w:rsid w:val="4C435ACA"/>
    <w:rsid w:val="4D5462F5"/>
    <w:rsid w:val="4DA66FCF"/>
    <w:rsid w:val="4E1610D5"/>
    <w:rsid w:val="4F74616F"/>
    <w:rsid w:val="4FE226DD"/>
    <w:rsid w:val="517456A1"/>
    <w:rsid w:val="57A00A33"/>
    <w:rsid w:val="59CE275F"/>
    <w:rsid w:val="59D0206A"/>
    <w:rsid w:val="5A97665E"/>
    <w:rsid w:val="5C3F2C44"/>
    <w:rsid w:val="5E2B5897"/>
    <w:rsid w:val="5F6A77F3"/>
    <w:rsid w:val="5F8377C9"/>
    <w:rsid w:val="60A6318D"/>
    <w:rsid w:val="6124134C"/>
    <w:rsid w:val="62F968F1"/>
    <w:rsid w:val="63364091"/>
    <w:rsid w:val="63AF1B55"/>
    <w:rsid w:val="64265787"/>
    <w:rsid w:val="66C016F4"/>
    <w:rsid w:val="66E244DC"/>
    <w:rsid w:val="6764697E"/>
    <w:rsid w:val="67DD17D1"/>
    <w:rsid w:val="69942ED3"/>
    <w:rsid w:val="69EA05AC"/>
    <w:rsid w:val="6A8C3576"/>
    <w:rsid w:val="6AA80E2E"/>
    <w:rsid w:val="6B3237C9"/>
    <w:rsid w:val="6B8C1C97"/>
    <w:rsid w:val="6C5C7515"/>
    <w:rsid w:val="6EC247AB"/>
    <w:rsid w:val="6FA10938"/>
    <w:rsid w:val="6FF42A4C"/>
    <w:rsid w:val="72A960AF"/>
    <w:rsid w:val="74081B56"/>
    <w:rsid w:val="77EA7872"/>
    <w:rsid w:val="7875106D"/>
    <w:rsid w:val="7BE27950"/>
    <w:rsid w:val="7C4B79D4"/>
    <w:rsid w:val="7C7149C1"/>
    <w:rsid w:val="7E531205"/>
    <w:rsid w:val="7E850ACF"/>
    <w:rsid w:val="7F0C27B4"/>
    <w:rsid w:val="7F166BCE"/>
    <w:rsid w:val="7FF237F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Char3"/>
    <w:rPr>
      <w:sz w:val="18"/>
      <w:szCs w:val="18"/>
    </w:rPr>
  </w:style>
  <w:style w:type="paragraph" w:styleId="Footer">
    <w:name w:val="footer"/>
    <w:basedOn w:val="Normal"/>
    <w:link w:val="Char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character" w:styleId="Hyperlink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CharChar2">
    <w:name w:val=" Char Char2"/>
    <w:semiHidden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CharChar1">
    <w:name w:val=" Char Char1"/>
    <w:link w:val="Header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CharChar">
    <w:name w:val=" Char Char"/>
    <w:link w:val="Footer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CharChar3">
    <w:name w:val=" Char Char3"/>
    <w:link w:val="BalloonText"/>
    <w:semiHidden/>
    <w:qFormat/>
    <w:rPr>
      <w:rFonts w:ascii="Calibri" w:eastAsia="宋体" w:hAnsi="Calibri" w:cs="Times New Roman"/>
      <w:kern w:val="2"/>
      <w:sz w:val="18"/>
      <w:szCs w:val="18"/>
      <w:lang w:val="en-US" w:eastAsia="zh-CN" w:bidi="ar-SA"/>
    </w:rPr>
  </w:style>
  <w:style w:type="paragraph" w:customStyle="1" w:styleId="Char3">
    <w:name w:val="Char3"/>
    <w:basedOn w:val="Normal"/>
    <w:pPr>
      <w:widowControl/>
      <w:spacing w:line="300" w:lineRule="auto"/>
      <w:ind w:firstLine="200" w:firstLineChars="200"/>
    </w:pPr>
    <w:rPr>
      <w:rFonts w:ascii="Times New Roman" w:eastAsia="宋体" w:hAnsi="Times New Roman" w:cs="Times New Roman"/>
      <w:szCs w:val="24"/>
    </w:rPr>
  </w:style>
  <w:style w:type="paragraph" w:customStyle="1" w:styleId="p18">
    <w:name w:val="p18"/>
    <w:basedOn w:val="Normal"/>
    <w:pPr>
      <w:widowControl/>
    </w:pPr>
    <w:rPr>
      <w:rFonts w:ascii="Calibri" w:eastAsia="宋体" w:hAnsi="Calibri" w:cs="宋体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3288</Words>
  <Characters>3366</Characters>
  <Application>Microsoft Office Word</Application>
  <DocSecurity>0</DocSecurity>
  <Lines>0</Lines>
  <Paragraphs>0</Paragraphs>
  <ScaleCrop>false</ScaleCrop>
  <Company>微软用户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1~2 过关测试卷</dc:title>
  <dc:creator>黄志明</dc:creator>
  <cp:lastModifiedBy>WPS_1608542707</cp:lastModifiedBy>
  <cp:revision>1</cp:revision>
  <dcterms:created xsi:type="dcterms:W3CDTF">2020-01-28T02:19:00Z</dcterms:created>
  <dcterms:modified xsi:type="dcterms:W3CDTF">2021-03-29T05:37:52Z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